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5B" w:rsidRPr="00C16DB0" w:rsidRDefault="00227467" w:rsidP="00965E8A">
      <w:pPr>
        <w:spacing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Przetwarzanie danych osobowych </w:t>
      </w:r>
      <w:r w:rsidR="00965E8A"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interesantów </w:t>
      </w:r>
      <w:r w:rsidR="00F4260A">
        <w:rPr>
          <w:rFonts w:eastAsia="Times New Roman" w:cs="Times New Roman"/>
          <w:b/>
          <w:sz w:val="28"/>
          <w:szCs w:val="28"/>
          <w:lang w:eastAsia="pl-PL"/>
        </w:rPr>
        <w:t>Estrady Rzeszowskiej</w:t>
      </w:r>
    </w:p>
    <w:p w:rsidR="009B27EF" w:rsidRPr="00C16DB0" w:rsidRDefault="0098466C" w:rsidP="009B5C5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Zgodnie z art. 13 ogólnego rozporządzenia o ochronie danych osobowych z dnia 27 kwietnia 2016 r. (Dz. Urz. UE L 119 z 04.05.2016</w:t>
      </w:r>
      <w:r w:rsidRPr="00C16DB0">
        <w:rPr>
          <w:rFonts w:cs="Calibri"/>
          <w:sz w:val="28"/>
          <w:szCs w:val="28"/>
        </w:rPr>
        <w:t>)</w:t>
      </w:r>
      <w:r w:rsidR="009B27EF"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, 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informuję, </w:t>
      </w:r>
      <w:r w:rsidR="009B27EF" w:rsidRPr="00C16DB0">
        <w:rPr>
          <w:rFonts w:eastAsia="Times New Roman" w:cs="Times New Roman"/>
          <w:b/>
          <w:sz w:val="28"/>
          <w:szCs w:val="28"/>
          <w:lang w:eastAsia="pl-PL"/>
        </w:rPr>
        <w:t>że:</w:t>
      </w:r>
    </w:p>
    <w:p w:rsidR="009B27EF" w:rsidRPr="00C16DB0" w:rsidRDefault="009B27EF" w:rsidP="00965E8A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>Administratorem Pani/Pana danych osobowych</w:t>
      </w:r>
      <w:r w:rsidR="00C16DB0">
        <w:rPr>
          <w:rFonts w:eastAsia="Times New Roman" w:cs="Times New Roman"/>
          <w:b/>
          <w:sz w:val="28"/>
          <w:szCs w:val="28"/>
          <w:lang w:eastAsia="pl-PL"/>
        </w:rPr>
        <w:t xml:space="preserve"> jest </w:t>
      </w:r>
      <w:r w:rsidR="00F4260A">
        <w:rPr>
          <w:rFonts w:eastAsia="Times New Roman" w:cs="Times New Roman"/>
          <w:b/>
          <w:sz w:val="28"/>
          <w:szCs w:val="28"/>
          <w:lang w:eastAsia="pl-PL"/>
        </w:rPr>
        <w:t>Estrada Rzeszowska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, </w:t>
      </w:r>
      <w:r w:rsidR="00F4260A">
        <w:rPr>
          <w:rFonts w:eastAsia="Times New Roman" w:cs="Times New Roman"/>
          <w:b/>
          <w:sz w:val="28"/>
          <w:szCs w:val="28"/>
          <w:lang w:eastAsia="pl-PL"/>
        </w:rPr>
        <w:t>ul. Jagiellońska 24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, 35-0</w:t>
      </w:r>
      <w:r w:rsidR="00F4260A">
        <w:rPr>
          <w:rFonts w:eastAsia="Times New Roman" w:cs="Times New Roman"/>
          <w:b/>
          <w:sz w:val="28"/>
          <w:szCs w:val="28"/>
          <w:lang w:eastAsia="pl-PL"/>
        </w:rPr>
        <w:t>25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 Rzeszów</w:t>
      </w:r>
    </w:p>
    <w:p w:rsidR="00F4260A" w:rsidRPr="00F4260A" w:rsidRDefault="00FD7920" w:rsidP="00FD792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Pani/Pana dane osobowe przetwarzane będą w ce</w:t>
      </w:r>
      <w:r w:rsidR="00C16DB0">
        <w:rPr>
          <w:rFonts w:cs="Calibri"/>
          <w:b/>
          <w:sz w:val="28"/>
          <w:szCs w:val="28"/>
        </w:rPr>
        <w:t xml:space="preserve">lu </w:t>
      </w:r>
    </w:p>
    <w:p w:rsidR="00F4260A" w:rsidRPr="00F4260A" w:rsidRDefault="00F4260A" w:rsidP="00F426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Realizacji celów założonych w umowach i porozumieniach,</w:t>
      </w:r>
    </w:p>
    <w:p w:rsidR="00F4260A" w:rsidRPr="00F4260A" w:rsidRDefault="00F4260A" w:rsidP="00F426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Prezentowania oferty Estrady Rzeszowskiej i podmiotów będących współorganizatorami wydarzeń</w:t>
      </w:r>
    </w:p>
    <w:p w:rsidR="00F4260A" w:rsidRDefault="00F4260A" w:rsidP="00F426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Prowadzenia pozostałych działań marketingowych w zakresie zadań statutowych Estrady Rzeszowskiej</w:t>
      </w:r>
    </w:p>
    <w:p w:rsidR="00FD7920" w:rsidRPr="00C16DB0" w:rsidRDefault="00FD7920" w:rsidP="00347C9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- n</w:t>
      </w:r>
      <w:r w:rsidR="00B11FCC" w:rsidRPr="00C16DB0">
        <w:rPr>
          <w:rFonts w:cs="Calibri"/>
          <w:b/>
          <w:sz w:val="28"/>
          <w:szCs w:val="28"/>
        </w:rPr>
        <w:t xml:space="preserve">a podstawie </w:t>
      </w:r>
      <w:r w:rsidR="00347C90">
        <w:rPr>
          <w:rFonts w:cs="Calibri"/>
          <w:b/>
          <w:sz w:val="28"/>
          <w:szCs w:val="28"/>
        </w:rPr>
        <w:t xml:space="preserve">Ustawy z dn. 29.08.1997 o ochronie danych osobowych </w:t>
      </w:r>
      <w:r w:rsidR="005F1756">
        <w:rPr>
          <w:rFonts w:cs="Calibri"/>
          <w:b/>
          <w:sz w:val="28"/>
          <w:szCs w:val="28"/>
        </w:rPr>
        <w:br/>
      </w:r>
      <w:r w:rsidR="00347C90">
        <w:rPr>
          <w:rFonts w:cs="Calibri"/>
          <w:b/>
          <w:sz w:val="28"/>
          <w:szCs w:val="28"/>
        </w:rPr>
        <w:t xml:space="preserve">(z </w:t>
      </w:r>
      <w:proofErr w:type="spellStart"/>
      <w:r w:rsidR="00347C90">
        <w:rPr>
          <w:rFonts w:cs="Calibri"/>
          <w:b/>
          <w:sz w:val="28"/>
          <w:szCs w:val="28"/>
        </w:rPr>
        <w:t>późn</w:t>
      </w:r>
      <w:proofErr w:type="spellEnd"/>
      <w:r w:rsidR="00347C90">
        <w:rPr>
          <w:rFonts w:cs="Calibri"/>
          <w:b/>
          <w:sz w:val="28"/>
          <w:szCs w:val="28"/>
        </w:rPr>
        <w:t>. zmianami - Dz. U. 2016 r. poz. 677)</w:t>
      </w:r>
      <w:bookmarkStart w:id="0" w:name="_GoBack"/>
      <w:bookmarkEnd w:id="0"/>
    </w:p>
    <w:p w:rsidR="00FD7920" w:rsidRPr="00C16DB0" w:rsidRDefault="00FD7920" w:rsidP="00FD792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Odbiorcami Pani/Pana danych osobowych będą wyłącznie podmioty uprawnione do uzyskania danych osobowych na podstawie przepisów prawa</w:t>
      </w:r>
      <w:r w:rsidR="000A52B0" w:rsidRPr="00C16DB0">
        <w:rPr>
          <w:rFonts w:cs="Calibri"/>
          <w:b/>
          <w:sz w:val="28"/>
          <w:szCs w:val="28"/>
        </w:rPr>
        <w:t>.</w:t>
      </w:r>
      <w:r w:rsidRPr="00C16DB0">
        <w:rPr>
          <w:rFonts w:cs="Calibri"/>
          <w:b/>
          <w:sz w:val="28"/>
          <w:szCs w:val="28"/>
        </w:rPr>
        <w:t xml:space="preserve"> </w:t>
      </w:r>
    </w:p>
    <w:p w:rsidR="00FD7920" w:rsidRPr="00C16DB0" w:rsidRDefault="00FD7920" w:rsidP="00965E8A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Pani/Pana dane osobowe przechowywane będą w czasie określonym przepisami prawa, zgodnie z instrukcją kancelaryj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ną.</w:t>
      </w:r>
    </w:p>
    <w:p w:rsidR="000A52B0" w:rsidRPr="00C16DB0" w:rsidRDefault="00FD7920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 xml:space="preserve">Posiada Pani/Pan prawo do </w:t>
      </w:r>
      <w:r w:rsidR="000A52B0" w:rsidRPr="00C16DB0">
        <w:rPr>
          <w:rFonts w:cs="Calibri"/>
          <w:b/>
          <w:color w:val="000000" w:themeColor="text1"/>
          <w:sz w:val="28"/>
          <w:szCs w:val="28"/>
        </w:rPr>
        <w:t>żądania od A</w:t>
      </w:r>
      <w:r w:rsidRPr="00C16DB0">
        <w:rPr>
          <w:rFonts w:cs="Calibri"/>
          <w:b/>
          <w:color w:val="000000" w:themeColor="text1"/>
          <w:sz w:val="28"/>
          <w:szCs w:val="28"/>
        </w:rPr>
        <w:t>dministratora dostępu do danych osobowych, ich sprostowania lub ograniczenia przetwarzania.</w:t>
      </w:r>
      <w:r w:rsidR="000A52B0" w:rsidRPr="00C16DB0">
        <w:rPr>
          <w:rFonts w:cs="Calibri"/>
          <w:b/>
          <w:color w:val="000000" w:themeColor="text1"/>
          <w:sz w:val="28"/>
          <w:szCs w:val="28"/>
        </w:rPr>
        <w:t xml:space="preserve"> </w:t>
      </w:r>
    </w:p>
    <w:p w:rsidR="000A52B0" w:rsidRPr="00C16DB0" w:rsidRDefault="000A52B0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color w:val="000000" w:themeColor="text1"/>
          <w:sz w:val="28"/>
          <w:szCs w:val="28"/>
        </w:rPr>
        <w:t>M</w:t>
      </w:r>
      <w:r w:rsidRPr="00C16DB0">
        <w:rPr>
          <w:rFonts w:cs="Calibri"/>
          <w:b/>
          <w:sz w:val="28"/>
          <w:szCs w:val="28"/>
        </w:rPr>
        <w:t xml:space="preserve">a Pani/Pan prawo wniesienia skargi do </w:t>
      </w:r>
      <w:r w:rsidR="00B11FCC" w:rsidRPr="00C16DB0">
        <w:rPr>
          <w:rFonts w:cs="Calibri"/>
          <w:b/>
          <w:sz w:val="28"/>
          <w:szCs w:val="28"/>
        </w:rPr>
        <w:t xml:space="preserve">Prezesa </w:t>
      </w:r>
      <w:r w:rsidRPr="00C16DB0">
        <w:rPr>
          <w:rFonts w:cs="Calibri"/>
          <w:b/>
          <w:sz w:val="28"/>
          <w:szCs w:val="28"/>
        </w:rPr>
        <w:t>Urzędu Ochrony Danych.</w:t>
      </w:r>
    </w:p>
    <w:p w:rsidR="000A52B0" w:rsidRPr="00C16DB0" w:rsidRDefault="009B27EF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Podanie danych </w:t>
      </w:r>
      <w:r w:rsidR="000A52B0" w:rsidRPr="00C16DB0">
        <w:rPr>
          <w:rFonts w:eastAsia="Times New Roman" w:cs="Times New Roman"/>
          <w:b/>
          <w:sz w:val="28"/>
          <w:szCs w:val="28"/>
          <w:lang w:eastAsia="pl-PL"/>
        </w:rPr>
        <w:t>w zakresie wymaganym ustawodawstwem jest obligatoryjne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.</w:t>
      </w:r>
    </w:p>
    <w:sectPr w:rsidR="000A52B0" w:rsidRPr="00C16DB0" w:rsidSect="00C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CC"/>
    <w:multiLevelType w:val="multilevel"/>
    <w:tmpl w:val="41E6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7EF"/>
    <w:rsid w:val="000A52B0"/>
    <w:rsid w:val="00227467"/>
    <w:rsid w:val="00347C90"/>
    <w:rsid w:val="00386DC4"/>
    <w:rsid w:val="003A52F2"/>
    <w:rsid w:val="005F1756"/>
    <w:rsid w:val="00615F64"/>
    <w:rsid w:val="00956647"/>
    <w:rsid w:val="00965E8A"/>
    <w:rsid w:val="0098466C"/>
    <w:rsid w:val="009B27EF"/>
    <w:rsid w:val="009B5C5B"/>
    <w:rsid w:val="00B11FCC"/>
    <w:rsid w:val="00C16DB0"/>
    <w:rsid w:val="00EF0DBD"/>
    <w:rsid w:val="00F4260A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7EF"/>
    <w:rPr>
      <w:b/>
      <w:bCs/>
    </w:rPr>
  </w:style>
  <w:style w:type="paragraph" w:styleId="Akapitzlist">
    <w:name w:val="List Paragraph"/>
    <w:basedOn w:val="Normalny"/>
    <w:uiPriority w:val="34"/>
    <w:qFormat/>
    <w:rsid w:val="00FD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awilk</dc:creator>
  <cp:lastModifiedBy>Jola</cp:lastModifiedBy>
  <cp:revision>2</cp:revision>
  <cp:lastPrinted>2017-05-10T12:47:00Z</cp:lastPrinted>
  <dcterms:created xsi:type="dcterms:W3CDTF">2018-07-10T10:47:00Z</dcterms:created>
  <dcterms:modified xsi:type="dcterms:W3CDTF">2018-07-10T10:47:00Z</dcterms:modified>
</cp:coreProperties>
</file>